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eastAsia" w:ascii="仿宋_GB2312" w:hAnsi="仿宋_GB2312" w:eastAsia="仿宋_GB2312" w:cs="仿宋_GB2312"/>
          <w:b w:val="0"/>
          <w:bCs w:val="0"/>
          <w:color w:val="262626"/>
          <w:kern w:val="0"/>
          <w:sz w:val="32"/>
          <w:szCs w:val="32"/>
          <w:lang w:eastAsia="zh-CN"/>
        </w:rPr>
      </w:pPr>
      <w:r>
        <w:rPr>
          <w:rFonts w:hint="eastAsia" w:ascii="仿宋_GB2312" w:hAnsi="仿宋_GB2312" w:eastAsia="仿宋_GB2312" w:cs="仿宋_GB2312"/>
          <w:b w:val="0"/>
          <w:bCs w:val="0"/>
          <w:color w:val="262626"/>
          <w:kern w:val="0"/>
          <w:sz w:val="32"/>
          <w:szCs w:val="32"/>
          <w:lang w:eastAsia="zh-CN"/>
        </w:rPr>
        <w:t>附件</w:t>
      </w:r>
      <w:bookmarkStart w:id="0" w:name="_GoBack"/>
      <w:bookmarkEnd w:id="0"/>
    </w:p>
    <w:p>
      <w:pPr>
        <w:widowControl/>
        <w:spacing w:line="560" w:lineRule="exact"/>
        <w:jc w:val="center"/>
        <w:rPr>
          <w:rFonts w:hint="eastAsia" w:ascii="方正小标宋简体" w:hAnsi="方正小标宋简体" w:eastAsia="方正小标宋简体" w:cs="方正小标宋简体"/>
          <w:b w:val="0"/>
          <w:bCs w:val="0"/>
          <w:color w:val="262626"/>
          <w:kern w:val="0"/>
          <w:sz w:val="32"/>
          <w:szCs w:val="32"/>
          <w:lang w:eastAsia="zh-CN"/>
        </w:rPr>
      </w:pPr>
      <w:r>
        <w:rPr>
          <w:rFonts w:hint="eastAsia" w:ascii="方正小标宋简体" w:hAnsi="方正小标宋简体" w:eastAsia="方正小标宋简体" w:cs="方正小标宋简体"/>
          <w:b w:val="0"/>
          <w:bCs w:val="0"/>
          <w:color w:val="262626"/>
          <w:kern w:val="0"/>
          <w:sz w:val="32"/>
          <w:szCs w:val="32"/>
        </w:rPr>
        <w:t>市应急管理局20</w:t>
      </w:r>
      <w:r>
        <w:rPr>
          <w:rFonts w:hint="eastAsia" w:ascii="方正小标宋简体" w:hAnsi="方正小标宋简体" w:eastAsia="方正小标宋简体" w:cs="方正小标宋简体"/>
          <w:b w:val="0"/>
          <w:bCs w:val="0"/>
          <w:color w:val="262626"/>
          <w:kern w:val="0"/>
          <w:sz w:val="32"/>
          <w:szCs w:val="32"/>
          <w:lang w:val="en-US" w:eastAsia="zh-CN"/>
        </w:rPr>
        <w:t>17</w:t>
      </w:r>
      <w:r>
        <w:rPr>
          <w:rFonts w:hint="eastAsia" w:ascii="方正小标宋简体" w:hAnsi="方正小标宋简体" w:eastAsia="方正小标宋简体" w:cs="方正小标宋简体"/>
          <w:b w:val="0"/>
          <w:bCs w:val="0"/>
          <w:color w:val="262626"/>
          <w:kern w:val="0"/>
          <w:sz w:val="32"/>
          <w:szCs w:val="32"/>
        </w:rPr>
        <w:t>年-2020年</w:t>
      </w:r>
      <w:r>
        <w:rPr>
          <w:rFonts w:hint="eastAsia" w:ascii="方正小标宋简体" w:hAnsi="方正小标宋简体" w:eastAsia="方正小标宋简体" w:cs="方正小标宋简体"/>
          <w:b w:val="0"/>
          <w:bCs w:val="0"/>
          <w:color w:val="262626"/>
          <w:kern w:val="0"/>
          <w:sz w:val="32"/>
          <w:szCs w:val="32"/>
          <w:lang w:eastAsia="zh-CN"/>
        </w:rPr>
        <w:t>主动公开</w:t>
      </w:r>
      <w:r>
        <w:rPr>
          <w:rFonts w:hint="eastAsia" w:ascii="方正小标宋简体" w:hAnsi="方正小标宋简体" w:eastAsia="方正小标宋简体" w:cs="方正小标宋简体"/>
          <w:b w:val="0"/>
          <w:bCs w:val="0"/>
          <w:color w:val="262626"/>
          <w:kern w:val="0"/>
          <w:sz w:val="32"/>
          <w:szCs w:val="32"/>
        </w:rPr>
        <w:t>文件清</w:t>
      </w:r>
      <w:r>
        <w:rPr>
          <w:rFonts w:hint="eastAsia" w:ascii="方正小标宋简体" w:hAnsi="方正小标宋简体" w:eastAsia="方正小标宋简体" w:cs="方正小标宋简体"/>
          <w:b w:val="0"/>
          <w:bCs w:val="0"/>
          <w:color w:val="262626"/>
          <w:kern w:val="0"/>
          <w:sz w:val="32"/>
          <w:szCs w:val="32"/>
          <w:lang w:eastAsia="zh-CN"/>
        </w:rPr>
        <w:t>理汇总表</w:t>
      </w:r>
    </w:p>
    <w:p>
      <w:pPr>
        <w:widowControl/>
        <w:spacing w:line="560" w:lineRule="exact"/>
        <w:jc w:val="center"/>
        <w:rPr>
          <w:rFonts w:ascii="方正小标宋简体" w:hAnsi="微软雅黑" w:eastAsia="方正小标宋简体" w:cs="宋体"/>
          <w:b/>
          <w:bCs/>
          <w:color w:val="262626"/>
          <w:kern w:val="0"/>
          <w:sz w:val="44"/>
          <w:szCs w:val="44"/>
        </w:rPr>
      </w:pPr>
    </w:p>
    <w:tbl>
      <w:tblPr>
        <w:tblStyle w:val="5"/>
        <w:tblW w:w="13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338"/>
        <w:gridCol w:w="2277"/>
        <w:gridCol w:w="1762"/>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序号</w:t>
            </w:r>
          </w:p>
        </w:tc>
        <w:tc>
          <w:tcPr>
            <w:tcW w:w="633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文件名</w:t>
            </w:r>
          </w:p>
        </w:tc>
        <w:tc>
          <w:tcPr>
            <w:tcW w:w="227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文号</w:t>
            </w:r>
          </w:p>
        </w:tc>
        <w:tc>
          <w:tcPr>
            <w:tcW w:w="1762" w:type="dxa"/>
            <w:vAlign w:val="center"/>
          </w:tcPr>
          <w:p>
            <w:pPr>
              <w:spacing w:line="560" w:lineRule="exact"/>
              <w:jc w:val="center"/>
              <w:rPr>
                <w:rFonts w:hint="default" w:ascii="仿宋_GB2312" w:eastAsia="仿宋_GB2312"/>
                <w:sz w:val="32"/>
                <w:szCs w:val="32"/>
                <w:lang w:val="en-US" w:eastAsia="zh-CN"/>
              </w:rPr>
            </w:pPr>
            <w:r>
              <w:rPr>
                <w:rFonts w:hint="eastAsia" w:ascii="仿宋_GB2312" w:eastAsia="仿宋_GB2312"/>
                <w:sz w:val="32"/>
                <w:szCs w:val="32"/>
                <w:lang w:eastAsia="zh-CN"/>
              </w:rPr>
              <w:t>保留</w:t>
            </w:r>
            <w:r>
              <w:rPr>
                <w:rFonts w:hint="eastAsia" w:ascii="仿宋_GB2312" w:eastAsia="仿宋_GB2312"/>
                <w:sz w:val="32"/>
                <w:szCs w:val="32"/>
                <w:lang w:val="en-US" w:eastAsia="zh-CN"/>
              </w:rPr>
              <w:t>/废止</w:t>
            </w:r>
          </w:p>
        </w:tc>
        <w:tc>
          <w:tcPr>
            <w:tcW w:w="2427"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959"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w:t>
            </w:r>
          </w:p>
        </w:tc>
        <w:tc>
          <w:tcPr>
            <w:tcW w:w="633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广州市安全生产监督管理局关于印发广州市安全生产专家库管理办法的通知</w:t>
            </w:r>
          </w:p>
        </w:tc>
        <w:tc>
          <w:tcPr>
            <w:tcW w:w="227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穗安监规字〔</w:t>
            </w:r>
            <w:r>
              <w:rPr>
                <w:rFonts w:ascii="仿宋_GB2312" w:eastAsia="仿宋_GB2312"/>
                <w:sz w:val="32"/>
                <w:szCs w:val="32"/>
              </w:rPr>
              <w:t>2017〕363号</w:t>
            </w:r>
          </w:p>
        </w:tc>
        <w:tc>
          <w:tcPr>
            <w:tcW w:w="1762"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废止</w:t>
            </w:r>
          </w:p>
        </w:tc>
        <w:tc>
          <w:tcPr>
            <w:tcW w:w="2427"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文件已更新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959" w:type="dxa"/>
            <w:vAlign w:val="center"/>
          </w:tcPr>
          <w:p>
            <w:pPr>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c>
          <w:tcPr>
            <w:tcW w:w="633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广州市应急管理局关于印发广州市安全生产执法查处危险化学品处置规定的通知</w:t>
            </w:r>
          </w:p>
        </w:tc>
        <w:tc>
          <w:tcPr>
            <w:tcW w:w="227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穗应急规〔</w:t>
            </w:r>
            <w:r>
              <w:rPr>
                <w:rFonts w:ascii="仿宋_GB2312" w:eastAsia="仿宋_GB2312"/>
                <w:sz w:val="32"/>
                <w:szCs w:val="32"/>
              </w:rPr>
              <w:t>2019〕2号</w:t>
            </w:r>
          </w:p>
        </w:tc>
        <w:tc>
          <w:tcPr>
            <w:tcW w:w="1762" w:type="dxa"/>
            <w:vAlign w:val="center"/>
          </w:tcPr>
          <w:p>
            <w:pPr>
              <w:spacing w:line="560" w:lineRule="exact"/>
              <w:jc w:val="center"/>
              <w:rPr>
                <w:rFonts w:hint="default" w:ascii="仿宋_GB2312" w:eastAsia="仿宋_GB2312"/>
                <w:sz w:val="32"/>
                <w:szCs w:val="32"/>
                <w:lang w:val="en-US" w:eastAsia="zh-CN"/>
              </w:rPr>
            </w:pPr>
            <w:r>
              <w:rPr>
                <w:rFonts w:hint="eastAsia" w:ascii="仿宋_GB2312" w:eastAsia="仿宋_GB2312"/>
                <w:sz w:val="32"/>
                <w:szCs w:val="32"/>
                <w:lang w:eastAsia="zh-CN"/>
              </w:rPr>
              <w:t>保留</w:t>
            </w:r>
          </w:p>
        </w:tc>
        <w:tc>
          <w:tcPr>
            <w:tcW w:w="2427" w:type="dxa"/>
            <w:vAlign w:val="center"/>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959" w:type="dxa"/>
            <w:vAlign w:val="center"/>
          </w:tcPr>
          <w:p>
            <w:pPr>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3</w:t>
            </w:r>
          </w:p>
        </w:tc>
        <w:tc>
          <w:tcPr>
            <w:tcW w:w="633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广州市应急管理局关于印发规范行政处罚自由裁量权实施办法的通知</w:t>
            </w:r>
          </w:p>
        </w:tc>
        <w:tc>
          <w:tcPr>
            <w:tcW w:w="227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穗应急规字〔</w:t>
            </w:r>
            <w:r>
              <w:rPr>
                <w:rFonts w:ascii="仿宋_GB2312" w:eastAsia="仿宋_GB2312"/>
                <w:sz w:val="32"/>
                <w:szCs w:val="32"/>
              </w:rPr>
              <w:t>2019〕4号</w:t>
            </w:r>
          </w:p>
        </w:tc>
        <w:tc>
          <w:tcPr>
            <w:tcW w:w="1762"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废止</w:t>
            </w:r>
          </w:p>
        </w:tc>
        <w:tc>
          <w:tcPr>
            <w:tcW w:w="2427" w:type="dxa"/>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lang w:eastAsia="zh-CN"/>
              </w:rPr>
              <w:t>文件已更新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4</w:t>
            </w:r>
          </w:p>
        </w:tc>
        <w:tc>
          <w:tcPr>
            <w:tcW w:w="633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广州市应急管理局关于印发生产安全事故应急预案管理办法实施细则的通知</w:t>
            </w:r>
          </w:p>
        </w:tc>
        <w:tc>
          <w:tcPr>
            <w:tcW w:w="227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穗应急规字〔</w:t>
            </w:r>
            <w:r>
              <w:rPr>
                <w:rFonts w:ascii="仿宋_GB2312" w:eastAsia="仿宋_GB2312"/>
                <w:sz w:val="32"/>
                <w:szCs w:val="32"/>
              </w:rPr>
              <w:t>2019〕7号</w:t>
            </w:r>
          </w:p>
        </w:tc>
        <w:tc>
          <w:tcPr>
            <w:tcW w:w="1762"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保留</w:t>
            </w:r>
          </w:p>
        </w:tc>
        <w:tc>
          <w:tcPr>
            <w:tcW w:w="2427" w:type="dxa"/>
            <w:vAlign w:val="center"/>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5</w:t>
            </w:r>
          </w:p>
        </w:tc>
        <w:tc>
          <w:tcPr>
            <w:tcW w:w="633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广州市应急管理局关于废止《广州市生产经营单位安全生产“黑名单”暂行管理办法》（穗安监规字〔</w:t>
            </w:r>
            <w:r>
              <w:rPr>
                <w:rFonts w:ascii="仿宋_GB2312" w:eastAsia="仿宋_GB2312"/>
                <w:sz w:val="32"/>
                <w:szCs w:val="32"/>
              </w:rPr>
              <w:t>2016〕267 号）的通知</w:t>
            </w:r>
          </w:p>
        </w:tc>
        <w:tc>
          <w:tcPr>
            <w:tcW w:w="227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穗应急规字〔</w:t>
            </w:r>
            <w:r>
              <w:rPr>
                <w:rFonts w:ascii="仿宋_GB2312" w:eastAsia="仿宋_GB2312"/>
                <w:sz w:val="32"/>
                <w:szCs w:val="32"/>
              </w:rPr>
              <w:t>2019〕6号</w:t>
            </w:r>
          </w:p>
        </w:tc>
        <w:tc>
          <w:tcPr>
            <w:tcW w:w="1762"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保留</w:t>
            </w:r>
          </w:p>
        </w:tc>
        <w:tc>
          <w:tcPr>
            <w:tcW w:w="2427" w:type="dxa"/>
            <w:vAlign w:val="center"/>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6</w:t>
            </w:r>
          </w:p>
        </w:tc>
        <w:tc>
          <w:tcPr>
            <w:tcW w:w="633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广州市应急管理局关于印发广州市安全风险分级管控实施细则（试行）的通知</w:t>
            </w:r>
          </w:p>
        </w:tc>
        <w:tc>
          <w:tcPr>
            <w:tcW w:w="227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穗应急规字〔</w:t>
            </w:r>
            <w:r>
              <w:rPr>
                <w:rFonts w:ascii="仿宋_GB2312" w:eastAsia="仿宋_GB2312"/>
                <w:sz w:val="32"/>
                <w:szCs w:val="32"/>
              </w:rPr>
              <w:t>2020〕1号</w:t>
            </w:r>
          </w:p>
        </w:tc>
        <w:tc>
          <w:tcPr>
            <w:tcW w:w="1762"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废止</w:t>
            </w:r>
          </w:p>
        </w:tc>
        <w:tc>
          <w:tcPr>
            <w:tcW w:w="2427"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7</w:t>
            </w:r>
          </w:p>
        </w:tc>
        <w:tc>
          <w:tcPr>
            <w:tcW w:w="633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广州市应急管理局</w:t>
            </w:r>
            <w:r>
              <w:rPr>
                <w:rFonts w:ascii="仿宋_GB2312" w:eastAsia="仿宋_GB2312"/>
                <w:sz w:val="32"/>
                <w:szCs w:val="32"/>
              </w:rPr>
              <w:t xml:space="preserve"> 广州市财政局 广州市发展和改革委员会关于印发《广州市自然灾害救助款物使用管理办法》的通知</w:t>
            </w:r>
          </w:p>
        </w:tc>
        <w:tc>
          <w:tcPr>
            <w:tcW w:w="227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穗应急规字〔</w:t>
            </w:r>
            <w:r>
              <w:rPr>
                <w:rFonts w:ascii="仿宋_GB2312" w:eastAsia="仿宋_GB2312"/>
                <w:sz w:val="32"/>
                <w:szCs w:val="32"/>
              </w:rPr>
              <w:t>2020〕2号</w:t>
            </w:r>
          </w:p>
        </w:tc>
        <w:tc>
          <w:tcPr>
            <w:tcW w:w="1762"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保留</w:t>
            </w:r>
          </w:p>
        </w:tc>
        <w:tc>
          <w:tcPr>
            <w:tcW w:w="2427" w:type="dxa"/>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8</w:t>
            </w:r>
          </w:p>
        </w:tc>
        <w:tc>
          <w:tcPr>
            <w:tcW w:w="633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广州市应急管理局关于实施危险化学品化工医药企业主要负责人履行法定安全生产职责报告制度的通知</w:t>
            </w:r>
          </w:p>
        </w:tc>
        <w:tc>
          <w:tcPr>
            <w:tcW w:w="2277" w:type="dxa"/>
            <w:vAlign w:val="center"/>
          </w:tcPr>
          <w:p>
            <w:pPr>
              <w:spacing w:line="560" w:lineRule="exact"/>
              <w:jc w:val="center"/>
              <w:rPr>
                <w:rFonts w:ascii="仿宋_GB2312" w:eastAsia="仿宋_GB2312"/>
                <w:sz w:val="32"/>
                <w:szCs w:val="32"/>
              </w:rPr>
            </w:pPr>
          </w:p>
        </w:tc>
        <w:tc>
          <w:tcPr>
            <w:tcW w:w="1762"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废止</w:t>
            </w:r>
          </w:p>
        </w:tc>
        <w:tc>
          <w:tcPr>
            <w:tcW w:w="2427"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相关法规已修订</w:t>
            </w:r>
          </w:p>
        </w:tc>
      </w:tr>
    </w:tbl>
    <w:p>
      <w:pPr>
        <w:spacing w:line="560" w:lineRule="exact"/>
        <w:rPr>
          <w:rFonts w:ascii="仿宋_GB2312" w:eastAsia="仿宋_GB2312"/>
          <w:sz w:val="32"/>
          <w:szCs w:val="32"/>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embedRegular r:id="rId1" w:fontKey="{0EDC1B55-1CB3-4CD7-B0AB-C10A835F3414}"/>
  </w:font>
  <w:font w:name="方正小标宋简体">
    <w:panose1 w:val="02000000000000000000"/>
    <w:charset w:val="86"/>
    <w:family w:val="auto"/>
    <w:pitch w:val="default"/>
    <w:sig w:usb0="00000001" w:usb1="08000000" w:usb2="00000000" w:usb3="00000000" w:csb0="00040000" w:csb1="00000000"/>
    <w:embedRegular r:id="rId2" w:fontKey="{1A030257-EA28-4684-AA00-10EB074FE8E1}"/>
  </w:font>
  <w:font w:name="仿宋_GB2312">
    <w:panose1 w:val="02010609030101010101"/>
    <w:charset w:val="86"/>
    <w:family w:val="modern"/>
    <w:pitch w:val="default"/>
    <w:sig w:usb0="00000001" w:usb1="080E0000" w:usb2="00000000" w:usb3="00000000" w:csb0="00040000" w:csb1="00000000"/>
    <w:embedRegular r:id="rId3" w:fontKey="{7657D410-8C9B-4C9B-B5C5-BB6EB42E3705}"/>
  </w:font>
  <w:font w:name="微软雅黑">
    <w:panose1 w:val="020B0503020204020204"/>
    <w:charset w:val="86"/>
    <w:family w:val="swiss"/>
    <w:pitch w:val="default"/>
    <w:sig w:usb0="80000287" w:usb1="280F3C52" w:usb2="00000016" w:usb3="00000000" w:csb0="0004001F" w:csb1="00000000"/>
    <w:embedRegular r:id="rId4" w:fontKey="{5237C81B-AE06-4E3C-9FBF-3D8FE67C74D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yNGE1YjYyNjM0M2Y2ZGFlZDcwYTYyZGMyYzI3OGQifQ=="/>
  </w:docVars>
  <w:rsids>
    <w:rsidRoot w:val="00403EC6"/>
    <w:rsid w:val="0003049C"/>
    <w:rsid w:val="00037C0E"/>
    <w:rsid w:val="00112574"/>
    <w:rsid w:val="00113F5D"/>
    <w:rsid w:val="001872DB"/>
    <w:rsid w:val="0019072E"/>
    <w:rsid w:val="00286C4E"/>
    <w:rsid w:val="003554B8"/>
    <w:rsid w:val="003B7BD9"/>
    <w:rsid w:val="00403EC6"/>
    <w:rsid w:val="004857E8"/>
    <w:rsid w:val="004B4AD2"/>
    <w:rsid w:val="004C4387"/>
    <w:rsid w:val="00513AFE"/>
    <w:rsid w:val="00596C1D"/>
    <w:rsid w:val="00B569DB"/>
    <w:rsid w:val="00B62C2A"/>
    <w:rsid w:val="00BE1743"/>
    <w:rsid w:val="00C94124"/>
    <w:rsid w:val="00E7234D"/>
    <w:rsid w:val="00F42E53"/>
    <w:rsid w:val="01D45D82"/>
    <w:rsid w:val="41446E23"/>
    <w:rsid w:val="6BF84F29"/>
    <w:rsid w:val="7AF81E4E"/>
    <w:rsid w:val="EBF5653F"/>
    <w:rsid w:val="EFDBA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render-detail-time"/>
    <w:basedOn w:val="6"/>
    <w:qFormat/>
    <w:uiPriority w:val="0"/>
  </w:style>
  <w:style w:type="character" w:customStyle="1" w:styleId="11">
    <w:name w:val="render-detail-resource"/>
    <w:basedOn w:val="6"/>
    <w:qFormat/>
    <w:uiPriority w:val="0"/>
  </w:style>
  <w:style w:type="character" w:customStyle="1" w:styleId="12">
    <w:name w:val="render-detail-voice"/>
    <w:basedOn w:val="6"/>
    <w:qFormat/>
    <w:uiPriority w:val="0"/>
  </w:style>
  <w:style w:type="paragraph" w:customStyle="1" w:styleId="13">
    <w:name w:val="text_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text_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90</Words>
  <Characters>519</Characters>
  <Lines>4</Lines>
  <Paragraphs>1</Paragraphs>
  <TotalTime>3</TotalTime>
  <ScaleCrop>false</ScaleCrop>
  <LinksUpToDate>false</LinksUpToDate>
  <CharactersWithSpaces>608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2023-12-16T09:57:00Z</dcterms:created>
  <dc:creator>张晓东</dc:creator>
  <cp:lastModifiedBy>.</cp:lastModifiedBy>
  <dcterms:modified xsi:type="dcterms:W3CDTF">2024-01-30T06:55:15Z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117391CCBA554151893AC991987000FF_13</vt:lpwstr>
  </property>
</Properties>
</file>