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A9" w:rsidRDefault="00CF64A0" w:rsidP="002953A9">
      <w:pPr>
        <w:spacing w:line="600" w:lineRule="exact"/>
        <w:jc w:val="center"/>
        <w:rPr>
          <w:rFonts w:ascii="华文中宋" w:eastAsia="华文中宋" w:hAnsi="华文中宋"/>
          <w:color w:val="000000"/>
          <w:sz w:val="44"/>
          <w:szCs w:val="44"/>
        </w:rPr>
      </w:pPr>
      <w:r w:rsidRPr="00CF64A0">
        <w:rPr>
          <w:rFonts w:ascii="华文中宋" w:eastAsia="华文中宋" w:hAnsi="华文中宋" w:hint="eastAsia"/>
          <w:color w:val="000000"/>
          <w:sz w:val="44"/>
          <w:szCs w:val="44"/>
        </w:rPr>
        <w:t>广州市应急管理行政处罚规范自由裁量权实施办法</w:t>
      </w:r>
      <w:r w:rsidR="007F7E83">
        <w:rPr>
          <w:rFonts w:ascii="华文中宋" w:eastAsia="华文中宋" w:hAnsi="华文中宋" w:hint="eastAsia"/>
          <w:color w:val="000000"/>
          <w:sz w:val="44"/>
          <w:szCs w:val="44"/>
        </w:rPr>
        <w:t>文件解读</w:t>
      </w:r>
    </w:p>
    <w:p w:rsidR="007F7E83" w:rsidRPr="00FD7917" w:rsidRDefault="007F7E83" w:rsidP="002953A9">
      <w:pPr>
        <w:spacing w:line="600" w:lineRule="exact"/>
        <w:jc w:val="center"/>
        <w:rPr>
          <w:rFonts w:ascii="华文中宋" w:eastAsia="华文中宋" w:hAnsi="华文中宋"/>
          <w:color w:val="000000"/>
          <w:sz w:val="44"/>
          <w:szCs w:val="44"/>
        </w:rPr>
      </w:pPr>
    </w:p>
    <w:p w:rsidR="00806E9E" w:rsidRDefault="007E3A52" w:rsidP="00806E9E">
      <w:pPr>
        <w:spacing w:line="600" w:lineRule="exact"/>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根据</w:t>
      </w:r>
      <w:r w:rsidRPr="00663CE4">
        <w:rPr>
          <w:rFonts w:ascii="仿宋_GB2312" w:eastAsia="仿宋_GB2312" w:hAnsi="华文中宋" w:hint="eastAsia"/>
          <w:color w:val="000000"/>
          <w:sz w:val="32"/>
          <w:szCs w:val="32"/>
        </w:rPr>
        <w:t>《中共中央关于深化党和国家机构改革的决定》</w:t>
      </w:r>
      <w:r>
        <w:rPr>
          <w:rFonts w:ascii="仿宋_GB2312" w:eastAsia="仿宋_GB2312" w:hAnsi="华文中宋" w:hint="eastAsia"/>
          <w:color w:val="000000"/>
          <w:sz w:val="32"/>
          <w:szCs w:val="32"/>
        </w:rPr>
        <w:t>和</w:t>
      </w:r>
      <w:r w:rsidRPr="00663CE4">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广州市机构改革方案</w:t>
      </w:r>
      <w:r w:rsidRPr="00663CE4">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w:t>
      </w:r>
      <w:r w:rsidRPr="00C20BCD">
        <w:rPr>
          <w:rFonts w:ascii="仿宋_GB2312" w:eastAsia="仿宋_GB2312" w:hAnsi="华文中宋" w:hint="eastAsia"/>
          <w:color w:val="000000"/>
          <w:sz w:val="32"/>
          <w:szCs w:val="32"/>
        </w:rPr>
        <w:t>为加强应急管理和能力建设，</w:t>
      </w:r>
      <w:r>
        <w:rPr>
          <w:rFonts w:ascii="仿宋_GB2312" w:eastAsia="仿宋_GB2312" w:hAnsi="华文中宋" w:hint="eastAsia"/>
          <w:color w:val="000000"/>
          <w:sz w:val="32"/>
          <w:szCs w:val="32"/>
        </w:rPr>
        <w:t>市委、市政府决定</w:t>
      </w:r>
      <w:r w:rsidRPr="00C20BCD">
        <w:rPr>
          <w:rFonts w:ascii="仿宋_GB2312" w:eastAsia="仿宋_GB2312" w:hAnsi="华文中宋" w:hint="eastAsia"/>
          <w:color w:val="000000"/>
          <w:sz w:val="32"/>
          <w:szCs w:val="32"/>
        </w:rPr>
        <w:t>将市安全生产监督管理局的职责,以及市政府办公厅、市公安局等部门的相关应急救灾职责整合，组建市应急管理局，作为市政府工作部门</w:t>
      </w:r>
      <w:r>
        <w:rPr>
          <w:rFonts w:ascii="仿宋_GB2312" w:eastAsia="仿宋_GB2312" w:hAnsi="华文中宋" w:hint="eastAsia"/>
          <w:color w:val="000000"/>
          <w:sz w:val="32"/>
          <w:szCs w:val="32"/>
        </w:rPr>
        <w:t>，原市安全生产监督管理局的职业病防治职能由市卫生健康委员会承接。机构改革后的市应急管理局以</w:t>
      </w:r>
      <w:r w:rsidR="007F7E83" w:rsidRPr="007F7E83">
        <w:rPr>
          <w:rFonts w:ascii="仿宋_GB2312" w:eastAsia="仿宋_GB2312" w:hAnsi="华文中宋" w:hint="eastAsia"/>
          <w:color w:val="000000"/>
          <w:sz w:val="32"/>
          <w:szCs w:val="32"/>
        </w:rPr>
        <w:t>提高</w:t>
      </w:r>
      <w:r>
        <w:rPr>
          <w:rFonts w:ascii="仿宋_GB2312" w:eastAsia="仿宋_GB2312" w:hAnsi="华文中宋" w:hint="eastAsia"/>
          <w:color w:val="000000"/>
          <w:sz w:val="32"/>
          <w:szCs w:val="32"/>
        </w:rPr>
        <w:t>全市</w:t>
      </w:r>
      <w:r w:rsidR="007F7E83" w:rsidRPr="007F7E83">
        <w:rPr>
          <w:rFonts w:ascii="仿宋_GB2312" w:eastAsia="仿宋_GB2312" w:hAnsi="华文中宋" w:hint="eastAsia"/>
          <w:color w:val="000000"/>
          <w:sz w:val="32"/>
          <w:szCs w:val="32"/>
        </w:rPr>
        <w:t>应急管理能力和</w:t>
      </w:r>
      <w:r>
        <w:rPr>
          <w:rFonts w:ascii="仿宋_GB2312" w:eastAsia="仿宋_GB2312" w:hAnsi="华文中宋" w:hint="eastAsia"/>
          <w:color w:val="000000"/>
          <w:sz w:val="32"/>
          <w:szCs w:val="32"/>
        </w:rPr>
        <w:t>水平，提高防灾减灾救灾能力，确保人民群众生命财产安全和社会稳定为目标</w:t>
      </w:r>
      <w:r w:rsidR="007F7E83" w:rsidRPr="007F7E83">
        <w:rPr>
          <w:rFonts w:ascii="仿宋_GB2312" w:eastAsia="仿宋_GB2312" w:hAnsi="华文中宋" w:hint="eastAsia"/>
          <w:color w:val="000000"/>
          <w:sz w:val="32"/>
          <w:szCs w:val="32"/>
        </w:rPr>
        <w:t>，健全公共安全体系，整合优化应急力量和资源，推动形成统一指挥、专常兼备、反应灵敏、上下联动、平战结合的中国特色应急管理体制</w:t>
      </w:r>
      <w:r>
        <w:rPr>
          <w:rFonts w:ascii="仿宋_GB2312" w:eastAsia="仿宋_GB2312" w:hAnsi="华文中宋" w:hint="eastAsia"/>
          <w:color w:val="000000"/>
          <w:sz w:val="32"/>
          <w:szCs w:val="32"/>
        </w:rPr>
        <w:t>。新组建的市应急管理局除原有的安全生产事故管理职能外，亦整合了</w:t>
      </w:r>
      <w:r w:rsidRPr="007E3A52">
        <w:rPr>
          <w:rFonts w:ascii="仿宋_GB2312" w:eastAsia="仿宋_GB2312" w:hAnsi="华文中宋" w:hint="eastAsia"/>
          <w:color w:val="000000"/>
          <w:sz w:val="32"/>
          <w:szCs w:val="32"/>
        </w:rPr>
        <w:t>震灾应急救援</w:t>
      </w:r>
      <w:r>
        <w:rPr>
          <w:rFonts w:ascii="仿宋_GB2312" w:eastAsia="仿宋_GB2312" w:hAnsi="华文中宋" w:hint="eastAsia"/>
          <w:color w:val="000000"/>
          <w:sz w:val="32"/>
          <w:szCs w:val="32"/>
        </w:rPr>
        <w:t>、</w:t>
      </w:r>
      <w:r w:rsidRPr="007E3A52">
        <w:rPr>
          <w:rFonts w:ascii="仿宋_GB2312" w:eastAsia="仿宋_GB2312" w:hAnsi="华文中宋" w:hint="eastAsia"/>
          <w:color w:val="000000"/>
          <w:sz w:val="32"/>
          <w:szCs w:val="32"/>
        </w:rPr>
        <w:t>防汛防旱防风</w:t>
      </w:r>
      <w:r>
        <w:rPr>
          <w:rFonts w:ascii="仿宋_GB2312" w:eastAsia="仿宋_GB2312" w:hAnsi="华文中宋" w:hint="eastAsia"/>
          <w:color w:val="000000"/>
          <w:sz w:val="32"/>
          <w:szCs w:val="32"/>
        </w:rPr>
        <w:t>等自然灾害的应急管理职能</w:t>
      </w:r>
      <w:r w:rsidR="00806E9E">
        <w:rPr>
          <w:rFonts w:ascii="仿宋_GB2312" w:eastAsia="仿宋_GB2312" w:hAnsi="华文中宋" w:hint="eastAsia"/>
          <w:color w:val="000000"/>
          <w:sz w:val="32"/>
          <w:szCs w:val="32"/>
        </w:rPr>
        <w:t>，权责发生了较大的变化，原《</w:t>
      </w:r>
      <w:r w:rsidR="00806E9E" w:rsidRPr="00C20BCD">
        <w:rPr>
          <w:rFonts w:ascii="仿宋_GB2312" w:eastAsia="仿宋_GB2312" w:hAnsi="华文中宋" w:hint="eastAsia"/>
          <w:color w:val="000000"/>
          <w:sz w:val="32"/>
          <w:szCs w:val="32"/>
        </w:rPr>
        <w:t>广州市安全生产监督管理局规范安全生产行政处罚自由裁量权规定</w:t>
      </w:r>
      <w:r w:rsidR="00806E9E">
        <w:rPr>
          <w:rFonts w:ascii="仿宋_GB2312" w:eastAsia="仿宋_GB2312" w:hAnsi="华文中宋" w:hint="eastAsia"/>
          <w:color w:val="000000"/>
          <w:sz w:val="32"/>
          <w:szCs w:val="32"/>
        </w:rPr>
        <w:t>》（文号：穗安监规字</w:t>
      </w:r>
      <w:r w:rsidR="00806E9E" w:rsidRPr="00C7005D">
        <w:rPr>
          <w:rFonts w:ascii="仿宋_GB2312" w:eastAsia="仿宋_GB2312" w:hAnsi="华文中宋" w:hint="eastAsia"/>
          <w:color w:val="000000"/>
          <w:sz w:val="32"/>
          <w:szCs w:val="32"/>
        </w:rPr>
        <w:t>〔</w:t>
      </w:r>
      <w:r w:rsidR="00806E9E">
        <w:rPr>
          <w:rFonts w:ascii="仿宋_GB2312" w:eastAsia="仿宋_GB2312" w:hAnsi="华文中宋" w:hint="eastAsia"/>
          <w:color w:val="000000"/>
          <w:sz w:val="32"/>
          <w:szCs w:val="32"/>
        </w:rPr>
        <w:t>2017</w:t>
      </w:r>
      <w:r w:rsidR="00806E9E" w:rsidRPr="00C7005D">
        <w:rPr>
          <w:rFonts w:ascii="仿宋_GB2312" w:eastAsia="仿宋_GB2312" w:hAnsi="华文中宋" w:hint="eastAsia"/>
          <w:color w:val="000000"/>
          <w:sz w:val="32"/>
          <w:szCs w:val="32"/>
        </w:rPr>
        <w:t>〕</w:t>
      </w:r>
      <w:r w:rsidR="00806E9E">
        <w:rPr>
          <w:rFonts w:ascii="仿宋_GB2312" w:eastAsia="仿宋_GB2312" w:hAnsi="华文中宋" w:hint="eastAsia"/>
          <w:color w:val="000000"/>
          <w:sz w:val="32"/>
          <w:szCs w:val="32"/>
        </w:rPr>
        <w:t xml:space="preserve">364号，以下简称“《安监处罚裁量规定》”）的适用有必要随着机构改革职能调整而修订，体现依法行政、权责一致的原则。 </w:t>
      </w:r>
    </w:p>
    <w:p w:rsidR="002953A9" w:rsidRPr="00743814" w:rsidRDefault="00361797" w:rsidP="002953A9">
      <w:pPr>
        <w:spacing w:line="600" w:lineRule="exact"/>
        <w:ind w:firstLineChars="200" w:firstLine="640"/>
        <w:rPr>
          <w:rFonts w:ascii="黑体" w:eastAsia="黑体" w:hAnsi="华文中宋"/>
          <w:color w:val="000000"/>
          <w:sz w:val="32"/>
          <w:szCs w:val="32"/>
        </w:rPr>
      </w:pPr>
      <w:r>
        <w:rPr>
          <w:rFonts w:ascii="黑体" w:eastAsia="黑体" w:hAnsi="华文中宋" w:hint="eastAsia"/>
          <w:color w:val="000000"/>
          <w:sz w:val="32"/>
          <w:szCs w:val="32"/>
        </w:rPr>
        <w:t>一、修订</w:t>
      </w:r>
      <w:r w:rsidR="002953A9" w:rsidRPr="00743814">
        <w:rPr>
          <w:rFonts w:ascii="黑体" w:eastAsia="黑体" w:hAnsi="华文中宋" w:hint="eastAsia"/>
          <w:color w:val="000000"/>
          <w:sz w:val="32"/>
          <w:szCs w:val="32"/>
        </w:rPr>
        <w:t>的</w:t>
      </w:r>
      <w:r w:rsidR="00806E9E">
        <w:rPr>
          <w:rFonts w:ascii="黑体" w:eastAsia="黑体" w:hAnsi="华文中宋" w:hint="eastAsia"/>
          <w:color w:val="000000"/>
          <w:sz w:val="32"/>
          <w:szCs w:val="32"/>
        </w:rPr>
        <w:t>内容</w:t>
      </w:r>
      <w:r w:rsidR="002953A9" w:rsidRPr="00743814">
        <w:rPr>
          <w:rFonts w:ascii="黑体" w:eastAsia="黑体" w:hAnsi="华文中宋" w:hint="eastAsia"/>
          <w:color w:val="000000"/>
          <w:sz w:val="32"/>
          <w:szCs w:val="32"/>
        </w:rPr>
        <w:t>和目的</w:t>
      </w:r>
    </w:p>
    <w:p w:rsidR="00806E9E" w:rsidRDefault="00806E9E" w:rsidP="002953A9">
      <w:pPr>
        <w:spacing w:line="600" w:lineRule="exact"/>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本次修订的内容主要是依据机构改革后的应急管理部门职权变动，结合《安监处罚裁量规定》实施以来的实践经</w:t>
      </w:r>
      <w:r>
        <w:rPr>
          <w:rFonts w:ascii="仿宋_GB2312" w:eastAsia="仿宋_GB2312" w:hAnsi="华文中宋" w:hint="eastAsia"/>
          <w:color w:val="000000"/>
          <w:sz w:val="32"/>
          <w:szCs w:val="32"/>
        </w:rPr>
        <w:lastRenderedPageBreak/>
        <w:t>验，</w:t>
      </w:r>
      <w:r w:rsidR="00223CB4">
        <w:rPr>
          <w:rFonts w:ascii="仿宋_GB2312" w:eastAsia="仿宋_GB2312" w:hAnsi="华文中宋" w:hint="eastAsia"/>
          <w:color w:val="000000"/>
          <w:sz w:val="32"/>
          <w:szCs w:val="32"/>
        </w:rPr>
        <w:t>对</w:t>
      </w:r>
      <w:r>
        <w:rPr>
          <w:rFonts w:ascii="仿宋_GB2312" w:eastAsia="仿宋_GB2312" w:hAnsi="华文中宋" w:hint="eastAsia"/>
          <w:color w:val="000000"/>
          <w:sz w:val="32"/>
          <w:szCs w:val="32"/>
        </w:rPr>
        <w:t>《</w:t>
      </w:r>
      <w:r w:rsidRPr="006F11AB">
        <w:rPr>
          <w:rFonts w:ascii="仿宋_GB2312" w:eastAsia="仿宋_GB2312" w:hAnsi="华文中宋"/>
          <w:color w:val="000000"/>
          <w:sz w:val="32"/>
          <w:szCs w:val="32"/>
        </w:rPr>
        <w:t>广州市安全生产监督管理局规范安全生产行政处罚自由裁量权规定</w:t>
      </w:r>
      <w:r>
        <w:rPr>
          <w:rFonts w:ascii="仿宋_GB2312" w:eastAsia="仿宋_GB2312" w:hAnsi="华文中宋" w:hint="eastAsia"/>
          <w:color w:val="000000"/>
          <w:sz w:val="32"/>
          <w:szCs w:val="32"/>
        </w:rPr>
        <w:t>》及附件《</w:t>
      </w:r>
      <w:r w:rsidRPr="006F11AB">
        <w:rPr>
          <w:rFonts w:ascii="仿宋_GB2312" w:eastAsia="仿宋_GB2312" w:hAnsi="华文中宋" w:hint="eastAsia"/>
          <w:color w:val="000000"/>
          <w:sz w:val="32"/>
          <w:szCs w:val="32"/>
        </w:rPr>
        <w:t>安全生产行政处罚常用法律法规行政处罚自由裁量权细化基准表</w:t>
      </w:r>
      <w:r>
        <w:rPr>
          <w:rFonts w:ascii="仿宋_GB2312" w:eastAsia="仿宋_GB2312" w:hAnsi="华文中宋" w:hint="eastAsia"/>
          <w:color w:val="000000"/>
          <w:sz w:val="32"/>
          <w:szCs w:val="32"/>
        </w:rPr>
        <w:t>》</w:t>
      </w:r>
      <w:r w:rsidR="00223CB4">
        <w:rPr>
          <w:rFonts w:ascii="仿宋_GB2312" w:eastAsia="仿宋_GB2312" w:hAnsi="华文中宋" w:hint="eastAsia"/>
          <w:color w:val="000000"/>
          <w:sz w:val="32"/>
          <w:szCs w:val="32"/>
        </w:rPr>
        <w:t>进行增加与删减</w:t>
      </w:r>
      <w:r>
        <w:rPr>
          <w:rFonts w:ascii="仿宋_GB2312" w:eastAsia="仿宋_GB2312" w:hAnsi="华文中宋" w:hint="eastAsia"/>
          <w:color w:val="000000"/>
          <w:sz w:val="32"/>
          <w:szCs w:val="32"/>
        </w:rPr>
        <w:t>，并更名为《</w:t>
      </w:r>
      <w:r w:rsidRPr="00DD77EC">
        <w:rPr>
          <w:rFonts w:ascii="仿宋_GB2312" w:eastAsia="仿宋_GB2312" w:hAnsi="华文中宋" w:hint="eastAsia"/>
          <w:color w:val="000000"/>
          <w:sz w:val="32"/>
          <w:szCs w:val="32"/>
        </w:rPr>
        <w:t>广州市应急管理行政处罚规范自由裁量权实施办法</w:t>
      </w:r>
      <w:r>
        <w:rPr>
          <w:rFonts w:ascii="仿宋_GB2312" w:eastAsia="仿宋_GB2312" w:hAnsi="华文中宋" w:hint="eastAsia"/>
          <w:color w:val="000000"/>
          <w:sz w:val="32"/>
          <w:szCs w:val="32"/>
        </w:rPr>
        <w:t>》（以下简称“新办法”），同时附件名称更名为《</w:t>
      </w:r>
      <w:r w:rsidRPr="00761AC3">
        <w:rPr>
          <w:rFonts w:ascii="仿宋_GB2312" w:eastAsia="仿宋_GB2312" w:hAnsi="华文中宋" w:hint="eastAsia"/>
          <w:color w:val="000000"/>
          <w:sz w:val="32"/>
          <w:szCs w:val="32"/>
        </w:rPr>
        <w:t>应急管理行政处罚自由裁量权细化基准表</w:t>
      </w:r>
      <w:r>
        <w:rPr>
          <w:rFonts w:ascii="仿宋_GB2312" w:eastAsia="仿宋_GB2312" w:hAnsi="华文中宋" w:hint="eastAsia"/>
          <w:color w:val="000000"/>
          <w:sz w:val="32"/>
          <w:szCs w:val="32"/>
        </w:rPr>
        <w:t>》，</w:t>
      </w:r>
      <w:r w:rsidRPr="00743814">
        <w:rPr>
          <w:rFonts w:ascii="仿宋_GB2312" w:eastAsia="仿宋_GB2312" w:hAnsi="华文中宋" w:hint="eastAsia"/>
          <w:color w:val="000000"/>
          <w:sz w:val="32"/>
          <w:szCs w:val="32"/>
        </w:rPr>
        <w:t>将国家和市政府的</w:t>
      </w:r>
      <w:r>
        <w:rPr>
          <w:rFonts w:ascii="仿宋_GB2312" w:eastAsia="仿宋_GB2312" w:hAnsi="华文中宋" w:hint="eastAsia"/>
          <w:color w:val="000000"/>
          <w:sz w:val="32"/>
          <w:szCs w:val="32"/>
        </w:rPr>
        <w:t>应急救灾管理所涉及的</w:t>
      </w:r>
      <w:r w:rsidR="00C11325">
        <w:rPr>
          <w:rFonts w:ascii="仿宋_GB2312" w:eastAsia="仿宋_GB2312" w:hAnsi="华文中宋" w:hint="eastAsia"/>
          <w:color w:val="000000"/>
          <w:sz w:val="32"/>
          <w:szCs w:val="32"/>
        </w:rPr>
        <w:t>规定细化，方便执法人员在实际中操作，使规范裁量权普通适用于</w:t>
      </w:r>
      <w:r>
        <w:rPr>
          <w:rFonts w:ascii="仿宋_GB2312" w:eastAsia="仿宋_GB2312" w:hAnsi="华文中宋" w:hint="eastAsia"/>
          <w:color w:val="000000"/>
          <w:sz w:val="32"/>
          <w:szCs w:val="32"/>
        </w:rPr>
        <w:t>应急管理的行政执法过程</w:t>
      </w:r>
      <w:r w:rsidRPr="00743814">
        <w:rPr>
          <w:rFonts w:ascii="仿宋_GB2312" w:eastAsia="仿宋_GB2312" w:hAnsi="华文中宋" w:hint="eastAsia"/>
          <w:color w:val="000000"/>
          <w:sz w:val="32"/>
          <w:szCs w:val="32"/>
        </w:rPr>
        <w:t>。</w:t>
      </w:r>
      <w:r w:rsidR="00C11325">
        <w:rPr>
          <w:rFonts w:ascii="仿宋_GB2312" w:eastAsia="仿宋_GB2312" w:hint="eastAsia"/>
          <w:color w:val="000000"/>
          <w:sz w:val="32"/>
          <w:szCs w:val="32"/>
        </w:rPr>
        <w:t>新办法共16</w:t>
      </w:r>
      <w:r w:rsidR="00C11325" w:rsidRPr="00743814">
        <w:rPr>
          <w:rFonts w:ascii="仿宋_GB2312" w:eastAsia="仿宋_GB2312" w:hint="eastAsia"/>
          <w:color w:val="000000"/>
          <w:sz w:val="32"/>
          <w:szCs w:val="32"/>
        </w:rPr>
        <w:t>条，并附有</w:t>
      </w:r>
      <w:r w:rsidR="00C11325">
        <w:rPr>
          <w:rFonts w:ascii="仿宋_GB2312" w:eastAsia="仿宋_GB2312" w:hAnsi="华文中宋" w:hint="eastAsia"/>
          <w:color w:val="000000"/>
          <w:sz w:val="32"/>
          <w:szCs w:val="32"/>
        </w:rPr>
        <w:t>《</w:t>
      </w:r>
      <w:r w:rsidR="00C11325" w:rsidRPr="00761AC3">
        <w:rPr>
          <w:rFonts w:ascii="仿宋_GB2312" w:eastAsia="仿宋_GB2312" w:hAnsi="华文中宋" w:hint="eastAsia"/>
          <w:color w:val="000000"/>
          <w:sz w:val="32"/>
          <w:szCs w:val="32"/>
        </w:rPr>
        <w:t>应急管理行政处罚自由裁量权细化基准表</w:t>
      </w:r>
      <w:r w:rsidR="00C11325" w:rsidRPr="00743814">
        <w:rPr>
          <w:rFonts w:ascii="仿宋_GB2312" w:eastAsia="仿宋_GB2312" w:hint="eastAsia"/>
          <w:color w:val="000000"/>
          <w:sz w:val="32"/>
          <w:szCs w:val="32"/>
        </w:rPr>
        <w:t>》</w:t>
      </w:r>
      <w:r w:rsidR="00C11325">
        <w:rPr>
          <w:rFonts w:ascii="仿宋_GB2312" w:eastAsia="仿宋_GB2312" w:hint="eastAsia"/>
          <w:color w:val="000000"/>
          <w:sz w:val="32"/>
          <w:szCs w:val="32"/>
        </w:rPr>
        <w:t>99项，</w:t>
      </w:r>
      <w:r w:rsidR="00C11325" w:rsidRPr="00743814">
        <w:rPr>
          <w:rFonts w:ascii="仿宋_GB2312" w:eastAsia="仿宋_GB2312" w:hint="eastAsia"/>
          <w:color w:val="000000"/>
          <w:sz w:val="32"/>
          <w:szCs w:val="32"/>
        </w:rPr>
        <w:t>作为细化的具体标准</w:t>
      </w:r>
      <w:r w:rsidR="00C11325">
        <w:rPr>
          <w:rFonts w:ascii="仿宋_GB2312" w:eastAsia="仿宋_GB2312" w:hint="eastAsia"/>
          <w:color w:val="000000"/>
          <w:sz w:val="32"/>
          <w:szCs w:val="32"/>
        </w:rPr>
        <w:t>。</w:t>
      </w:r>
    </w:p>
    <w:p w:rsidR="00223CB4" w:rsidRPr="00223CB4" w:rsidRDefault="00223CB4" w:rsidP="00223CB4">
      <w:pPr>
        <w:spacing w:line="600" w:lineRule="exact"/>
        <w:ind w:firstLineChars="200" w:firstLine="643"/>
        <w:rPr>
          <w:rFonts w:ascii="仿宋_GB2312" w:eastAsia="仿宋_GB2312" w:hAnsi="华文中宋"/>
          <w:b/>
          <w:color w:val="000000"/>
          <w:sz w:val="32"/>
          <w:szCs w:val="32"/>
        </w:rPr>
      </w:pPr>
      <w:r w:rsidRPr="00223CB4">
        <w:rPr>
          <w:rFonts w:ascii="仿宋_GB2312" w:eastAsia="仿宋_GB2312" w:hAnsi="华文中宋" w:hint="eastAsia"/>
          <w:b/>
          <w:color w:val="000000"/>
          <w:sz w:val="32"/>
          <w:szCs w:val="32"/>
        </w:rPr>
        <w:t>新办法的</w:t>
      </w:r>
      <w:r w:rsidR="00806E9E" w:rsidRPr="00223CB4">
        <w:rPr>
          <w:rFonts w:ascii="仿宋_GB2312" w:eastAsia="仿宋_GB2312" w:hAnsi="华文中宋" w:hint="eastAsia"/>
          <w:b/>
          <w:color w:val="000000"/>
          <w:sz w:val="32"/>
          <w:szCs w:val="32"/>
        </w:rPr>
        <w:t>主文方面</w:t>
      </w:r>
      <w:r w:rsidRPr="00223CB4">
        <w:rPr>
          <w:rFonts w:ascii="仿宋_GB2312" w:eastAsia="仿宋_GB2312" w:hAnsi="华文中宋" w:hint="eastAsia"/>
          <w:b/>
          <w:color w:val="000000"/>
          <w:sz w:val="32"/>
          <w:szCs w:val="32"/>
        </w:rPr>
        <w:t>，主要修订的重点为以下几个方面：</w:t>
      </w:r>
    </w:p>
    <w:p w:rsidR="00223CB4" w:rsidRPr="00743814" w:rsidRDefault="00223CB4" w:rsidP="00223CB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一是明确了实施主体的变更，体现了机构改革、职能整合的成果</w:t>
      </w:r>
      <w:r w:rsidRPr="00743814">
        <w:rPr>
          <w:rFonts w:ascii="仿宋_GB2312" w:eastAsia="仿宋_GB2312" w:hint="eastAsia"/>
          <w:color w:val="000000"/>
          <w:sz w:val="32"/>
          <w:szCs w:val="32"/>
        </w:rPr>
        <w:t>；</w:t>
      </w:r>
    </w:p>
    <w:p w:rsidR="00223CB4" w:rsidRPr="00743814" w:rsidRDefault="00223CB4" w:rsidP="00223CB4">
      <w:pPr>
        <w:spacing w:line="600" w:lineRule="exact"/>
        <w:ind w:firstLineChars="200" w:firstLine="640"/>
        <w:rPr>
          <w:rFonts w:ascii="仿宋_GB2312" w:eastAsia="仿宋_GB2312"/>
          <w:color w:val="000000"/>
          <w:sz w:val="32"/>
          <w:szCs w:val="32"/>
        </w:rPr>
      </w:pPr>
      <w:r w:rsidRPr="00743814">
        <w:rPr>
          <w:rFonts w:ascii="仿宋_GB2312" w:eastAsia="仿宋_GB2312" w:hint="eastAsia"/>
          <w:color w:val="000000"/>
          <w:sz w:val="32"/>
          <w:szCs w:val="32"/>
        </w:rPr>
        <w:t>二是</w:t>
      </w:r>
      <w:r>
        <w:rPr>
          <w:rFonts w:ascii="仿宋_GB2312" w:eastAsia="仿宋_GB2312" w:hint="eastAsia"/>
          <w:color w:val="000000"/>
          <w:sz w:val="32"/>
          <w:szCs w:val="32"/>
        </w:rPr>
        <w:t>修改了从轻、从重处罚的表述，使之更加规范准确，体现与</w:t>
      </w:r>
      <w:r w:rsidRPr="00D05BFE">
        <w:rPr>
          <w:rFonts w:ascii="仿宋_GB2312" w:eastAsia="仿宋_GB2312" w:hint="eastAsia"/>
          <w:color w:val="000000"/>
          <w:sz w:val="32"/>
          <w:szCs w:val="32"/>
        </w:rPr>
        <w:t>《安全生产行政处罚自由裁量适用规则（试行）</w:t>
      </w:r>
      <w:r>
        <w:rPr>
          <w:rFonts w:ascii="仿宋_GB2312" w:eastAsia="仿宋_GB2312" w:hint="eastAsia"/>
          <w:color w:val="000000"/>
          <w:sz w:val="32"/>
          <w:szCs w:val="32"/>
        </w:rPr>
        <w:t>的一致性</w:t>
      </w:r>
      <w:r w:rsidRPr="00743814">
        <w:rPr>
          <w:rFonts w:ascii="仿宋_GB2312" w:eastAsia="仿宋_GB2312" w:hint="eastAsia"/>
          <w:color w:val="000000"/>
          <w:sz w:val="32"/>
          <w:szCs w:val="32"/>
        </w:rPr>
        <w:t>；</w:t>
      </w:r>
    </w:p>
    <w:p w:rsidR="00223CB4" w:rsidRPr="00743814" w:rsidRDefault="00223CB4" w:rsidP="00223CB4">
      <w:pPr>
        <w:spacing w:line="600" w:lineRule="exact"/>
        <w:ind w:firstLineChars="200" w:firstLine="640"/>
        <w:rPr>
          <w:rFonts w:ascii="仿宋_GB2312" w:eastAsia="仿宋_GB2312"/>
          <w:color w:val="000000"/>
          <w:sz w:val="32"/>
          <w:szCs w:val="32"/>
        </w:rPr>
      </w:pPr>
      <w:r w:rsidRPr="00743814">
        <w:rPr>
          <w:rFonts w:ascii="仿宋_GB2312" w:eastAsia="仿宋_GB2312" w:hint="eastAsia"/>
          <w:color w:val="000000"/>
          <w:sz w:val="32"/>
          <w:szCs w:val="32"/>
        </w:rPr>
        <w:t>三是</w:t>
      </w:r>
      <w:r>
        <w:rPr>
          <w:rFonts w:ascii="仿宋_GB2312" w:eastAsia="仿宋_GB2312" w:hint="eastAsia"/>
          <w:color w:val="000000"/>
          <w:sz w:val="32"/>
          <w:szCs w:val="32"/>
        </w:rPr>
        <w:t>删除了行政处罚的内部审批程序，新办法专注于行政处罚自由裁量的实体规定</w:t>
      </w:r>
      <w:r w:rsidRPr="00743814">
        <w:rPr>
          <w:rFonts w:ascii="仿宋_GB2312" w:eastAsia="仿宋_GB2312" w:hint="eastAsia"/>
          <w:color w:val="000000"/>
          <w:sz w:val="32"/>
          <w:szCs w:val="32"/>
        </w:rPr>
        <w:t>；</w:t>
      </w:r>
    </w:p>
    <w:p w:rsidR="00223CB4" w:rsidRPr="00743814" w:rsidRDefault="00223CB4" w:rsidP="00223CB4">
      <w:pPr>
        <w:spacing w:line="600" w:lineRule="exact"/>
        <w:ind w:firstLineChars="200" w:firstLine="640"/>
        <w:rPr>
          <w:rFonts w:ascii="仿宋_GB2312" w:eastAsia="仿宋_GB2312"/>
          <w:color w:val="000000"/>
          <w:sz w:val="32"/>
          <w:szCs w:val="32"/>
        </w:rPr>
      </w:pPr>
      <w:r w:rsidRPr="00743814">
        <w:rPr>
          <w:rFonts w:ascii="仿宋_GB2312" w:eastAsia="仿宋_GB2312" w:hint="eastAsia"/>
          <w:color w:val="000000"/>
          <w:sz w:val="32"/>
          <w:szCs w:val="32"/>
        </w:rPr>
        <w:t>四是</w:t>
      </w:r>
      <w:r>
        <w:rPr>
          <w:rFonts w:ascii="仿宋_GB2312" w:eastAsia="仿宋_GB2312" w:hint="eastAsia"/>
          <w:color w:val="000000"/>
          <w:sz w:val="32"/>
          <w:szCs w:val="32"/>
        </w:rPr>
        <w:t>因应现阶段仍然为机构改革的磨合阶段，明确规定了上级部门</w:t>
      </w:r>
      <w:r w:rsidRPr="00D05BFE">
        <w:rPr>
          <w:rFonts w:ascii="仿宋_GB2312" w:eastAsia="仿宋_GB2312" w:hint="eastAsia"/>
          <w:color w:val="000000"/>
          <w:sz w:val="32"/>
          <w:szCs w:val="32"/>
        </w:rPr>
        <w:t>上位法律、法规、规章、行政规范性文件等修改与本办法不一致的，依照上位法优于下位法、新法优于旧法的原则实施</w:t>
      </w:r>
      <w:r>
        <w:rPr>
          <w:rFonts w:ascii="仿宋_GB2312" w:eastAsia="仿宋_GB2312" w:hint="eastAsia"/>
          <w:color w:val="000000"/>
          <w:sz w:val="32"/>
          <w:szCs w:val="32"/>
        </w:rPr>
        <w:t>。</w:t>
      </w:r>
    </w:p>
    <w:p w:rsidR="00806E9E" w:rsidRPr="00223CB4" w:rsidRDefault="00223CB4" w:rsidP="00223CB4">
      <w:pPr>
        <w:spacing w:line="600" w:lineRule="exact"/>
        <w:ind w:firstLineChars="200" w:firstLine="643"/>
        <w:rPr>
          <w:rFonts w:ascii="仿宋_GB2312" w:eastAsia="仿宋_GB2312" w:hAnsi="华文中宋"/>
          <w:b/>
          <w:color w:val="000000"/>
          <w:sz w:val="32"/>
          <w:szCs w:val="32"/>
        </w:rPr>
      </w:pPr>
      <w:r w:rsidRPr="00223CB4">
        <w:rPr>
          <w:rFonts w:ascii="仿宋_GB2312" w:eastAsia="仿宋_GB2312" w:hAnsi="华文中宋" w:hint="eastAsia"/>
          <w:b/>
          <w:color w:val="000000"/>
          <w:sz w:val="32"/>
          <w:szCs w:val="32"/>
        </w:rPr>
        <w:t>新办法的基准表主要修订亮点有以下几个方面：</w:t>
      </w:r>
    </w:p>
    <w:p w:rsidR="00223CB4" w:rsidRDefault="00223CB4" w:rsidP="002953A9">
      <w:pPr>
        <w:spacing w:line="600" w:lineRule="exact"/>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lastRenderedPageBreak/>
        <w:t>一是对基准表中《安全生产法》一些条款的量罚标准进行了调整。在原《安监处罚裁量规定》起草施行时，修订后的《安全生产法》已经于2014年12月1日实施，但国家层面的《</w:t>
      </w:r>
      <w:r w:rsidRPr="00223CB4">
        <w:rPr>
          <w:rFonts w:ascii="仿宋_GB2312" w:eastAsia="仿宋_GB2312" w:hAnsi="华文中宋" w:hint="eastAsia"/>
          <w:color w:val="000000"/>
          <w:sz w:val="32"/>
          <w:szCs w:val="32"/>
        </w:rPr>
        <w:t>安全生产行政处罚自由裁量标准</w:t>
      </w:r>
      <w:r>
        <w:rPr>
          <w:rFonts w:ascii="仿宋_GB2312" w:eastAsia="仿宋_GB2312" w:hAnsi="华文中宋" w:hint="eastAsia"/>
          <w:color w:val="000000"/>
          <w:sz w:val="32"/>
          <w:szCs w:val="32"/>
        </w:rPr>
        <w:t>》（</w:t>
      </w:r>
      <w:r w:rsidRPr="00223CB4">
        <w:rPr>
          <w:rFonts w:ascii="仿宋_GB2312" w:eastAsia="仿宋_GB2312" w:hAnsi="华文中宋" w:hint="eastAsia"/>
          <w:color w:val="000000"/>
          <w:sz w:val="32"/>
          <w:szCs w:val="32"/>
        </w:rPr>
        <w:t>安监总政法〔2010〕137号</w:t>
      </w:r>
      <w:r>
        <w:rPr>
          <w:rFonts w:ascii="仿宋_GB2312" w:eastAsia="仿宋_GB2312" w:hAnsi="华文中宋" w:hint="eastAsia"/>
          <w:color w:val="000000"/>
          <w:sz w:val="32"/>
          <w:szCs w:val="32"/>
        </w:rPr>
        <w:t>）尚未调整，无法适应上位法的修改。当时</w:t>
      </w:r>
      <w:r w:rsidR="00C11325">
        <w:rPr>
          <w:rFonts w:ascii="仿宋_GB2312" w:eastAsia="仿宋_GB2312" w:hAnsi="华文中宋" w:hint="eastAsia"/>
          <w:color w:val="000000"/>
          <w:sz w:val="32"/>
          <w:szCs w:val="32"/>
        </w:rPr>
        <w:t>市安监局</w:t>
      </w:r>
      <w:r>
        <w:rPr>
          <w:rFonts w:ascii="仿宋_GB2312" w:eastAsia="仿宋_GB2312" w:hAnsi="华文中宋" w:hint="eastAsia"/>
          <w:color w:val="000000"/>
          <w:sz w:val="32"/>
          <w:szCs w:val="32"/>
        </w:rPr>
        <w:t>按照广州市的实际情况进行了自由裁量的量化标准</w:t>
      </w:r>
      <w:r w:rsidR="00C11325">
        <w:rPr>
          <w:rFonts w:ascii="仿宋_GB2312" w:eastAsia="仿宋_GB2312" w:hAnsi="华文中宋" w:hint="eastAsia"/>
          <w:color w:val="000000"/>
          <w:sz w:val="32"/>
          <w:szCs w:val="32"/>
        </w:rPr>
        <w:t>的制定</w:t>
      </w:r>
      <w:r>
        <w:rPr>
          <w:rFonts w:ascii="仿宋_GB2312" w:eastAsia="仿宋_GB2312" w:hAnsi="华文中宋" w:hint="eastAsia"/>
          <w:color w:val="000000"/>
          <w:sz w:val="32"/>
          <w:szCs w:val="32"/>
        </w:rPr>
        <w:t>。2018年6月</w:t>
      </w:r>
      <w:r w:rsidR="00C11325">
        <w:rPr>
          <w:rFonts w:ascii="仿宋_GB2312" w:eastAsia="仿宋_GB2312" w:hAnsi="华文中宋" w:hint="eastAsia"/>
          <w:color w:val="000000"/>
          <w:sz w:val="32"/>
          <w:szCs w:val="32"/>
        </w:rPr>
        <w:t>26日，应急管理部政策法规司对</w:t>
      </w:r>
      <w:r w:rsidR="00C11325" w:rsidRPr="00761AC3">
        <w:rPr>
          <w:rFonts w:ascii="仿宋_GB2312" w:eastAsia="仿宋_GB2312" w:hAnsi="华文中宋" w:hint="eastAsia"/>
          <w:color w:val="000000"/>
          <w:sz w:val="32"/>
          <w:szCs w:val="32"/>
        </w:rPr>
        <w:t>《安全生产行政处罚自由裁量标准》（安监总政法〔2010〕137号）进行了修改完善，形成了《安全生产行政处罚自由裁量标准（2018版）》（征求意见稿）</w:t>
      </w:r>
      <w:r w:rsidR="00C11325">
        <w:rPr>
          <w:rFonts w:ascii="仿宋_GB2312" w:eastAsia="仿宋_GB2312" w:hAnsi="华文中宋" w:hint="eastAsia"/>
          <w:color w:val="000000"/>
          <w:sz w:val="32"/>
          <w:szCs w:val="32"/>
        </w:rPr>
        <w:t>。本次修订中对上述征求意见稿的精神进行了吸收，体现在《安全生产法》的自由裁量标准调整中。</w:t>
      </w:r>
    </w:p>
    <w:p w:rsidR="00C11325" w:rsidRPr="00C11325" w:rsidRDefault="00C11325" w:rsidP="002953A9">
      <w:pPr>
        <w:spacing w:line="600" w:lineRule="exact"/>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二是对基准表中的分类随着机构改革而调整，删除了职业病防治类的行政处罚自由裁量标准，增加了</w:t>
      </w:r>
      <w:r>
        <w:rPr>
          <w:rFonts w:ascii="仿宋_GB2312" w:eastAsia="仿宋_GB2312" w:hint="eastAsia"/>
          <w:color w:val="000000"/>
          <w:sz w:val="32"/>
          <w:szCs w:val="32"/>
        </w:rPr>
        <w:t>新增加了生产安全事故类和自然灾害类的行政处罚自由裁量基准。对</w:t>
      </w:r>
      <w:r w:rsidRPr="007E777A">
        <w:rPr>
          <w:rFonts w:ascii="仿宋_GB2312" w:eastAsia="仿宋_GB2312" w:hAnsi="华文中宋" w:hint="eastAsia"/>
          <w:color w:val="000000"/>
          <w:sz w:val="32"/>
          <w:szCs w:val="32"/>
        </w:rPr>
        <w:t>《中华人民共和国防震减灾法》</w:t>
      </w:r>
      <w:r>
        <w:rPr>
          <w:rFonts w:ascii="仿宋_GB2312" w:eastAsia="仿宋_GB2312" w:hAnsi="华文中宋" w:hint="eastAsia"/>
          <w:color w:val="000000"/>
          <w:sz w:val="32"/>
          <w:szCs w:val="32"/>
        </w:rPr>
        <w:t>、</w:t>
      </w:r>
      <w:r w:rsidRPr="00761AC3">
        <w:rPr>
          <w:rFonts w:ascii="仿宋_GB2312" w:eastAsia="仿宋_GB2312" w:hAnsi="华文中宋" w:hint="eastAsia"/>
          <w:color w:val="000000"/>
          <w:sz w:val="32"/>
          <w:szCs w:val="32"/>
        </w:rPr>
        <w:t>《生产安全事故应急条例》</w:t>
      </w:r>
      <w:r>
        <w:rPr>
          <w:rFonts w:ascii="仿宋_GB2312" w:eastAsia="仿宋_GB2312" w:hAnsi="华文中宋" w:hint="eastAsia"/>
          <w:color w:val="000000"/>
          <w:sz w:val="32"/>
          <w:szCs w:val="32"/>
        </w:rPr>
        <w:t>、</w:t>
      </w:r>
      <w:r w:rsidRPr="007E777A">
        <w:rPr>
          <w:rFonts w:ascii="仿宋_GB2312" w:eastAsia="仿宋_GB2312" w:hAnsi="华文中宋" w:hint="eastAsia"/>
          <w:color w:val="000000"/>
          <w:sz w:val="32"/>
          <w:szCs w:val="32"/>
        </w:rPr>
        <w:t>《生产安全事故报告和调查处理条例》</w:t>
      </w:r>
      <w:r>
        <w:rPr>
          <w:rFonts w:ascii="仿宋_GB2312" w:eastAsia="仿宋_GB2312" w:hAnsi="华文中宋" w:hint="eastAsia"/>
          <w:color w:val="000000"/>
          <w:sz w:val="32"/>
          <w:szCs w:val="32"/>
        </w:rPr>
        <w:t>、</w:t>
      </w:r>
      <w:r w:rsidRPr="007E777A">
        <w:rPr>
          <w:rFonts w:ascii="仿宋_GB2312" w:eastAsia="仿宋_GB2312" w:hAnsi="华文中宋" w:hint="eastAsia"/>
          <w:color w:val="000000"/>
          <w:sz w:val="32"/>
          <w:szCs w:val="32"/>
        </w:rPr>
        <w:t>《地震监测管理条例》</w:t>
      </w:r>
      <w:r>
        <w:rPr>
          <w:rFonts w:ascii="仿宋_GB2312" w:eastAsia="仿宋_GB2312" w:hAnsi="华文中宋" w:hint="eastAsia"/>
          <w:color w:val="000000"/>
          <w:sz w:val="32"/>
          <w:szCs w:val="32"/>
        </w:rPr>
        <w:t>、</w:t>
      </w:r>
      <w:r w:rsidRPr="007E777A">
        <w:rPr>
          <w:rFonts w:ascii="仿宋_GB2312" w:eastAsia="仿宋_GB2312" w:hAnsi="华文中宋" w:hint="eastAsia"/>
          <w:color w:val="000000"/>
          <w:sz w:val="32"/>
          <w:szCs w:val="32"/>
        </w:rPr>
        <w:t>《广东省防汛防旱防风条例》</w:t>
      </w:r>
      <w:r w:rsidRPr="00743814">
        <w:rPr>
          <w:rFonts w:ascii="仿宋_GB2312" w:eastAsia="仿宋_GB2312" w:hAnsi="华文中宋" w:hint="eastAsia"/>
          <w:color w:val="000000"/>
          <w:sz w:val="32"/>
          <w:szCs w:val="32"/>
        </w:rPr>
        <w:t>等法律法规</w:t>
      </w:r>
      <w:r>
        <w:rPr>
          <w:rFonts w:ascii="仿宋_GB2312" w:eastAsia="仿宋_GB2312" w:hAnsi="华文中宋" w:hint="eastAsia"/>
          <w:color w:val="000000"/>
          <w:sz w:val="32"/>
          <w:szCs w:val="32"/>
        </w:rPr>
        <w:t>中的行政处罚的自由裁量权进行了规范，突出应急救灾管理职能。</w:t>
      </w:r>
    </w:p>
    <w:p w:rsidR="002953A9" w:rsidRPr="00743814" w:rsidRDefault="00C11325" w:rsidP="002953A9">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二</w:t>
      </w:r>
      <w:r w:rsidR="002953A9" w:rsidRPr="00743814">
        <w:rPr>
          <w:rFonts w:ascii="黑体" w:eastAsia="黑体" w:hint="eastAsia"/>
          <w:color w:val="000000"/>
          <w:sz w:val="32"/>
          <w:szCs w:val="32"/>
        </w:rPr>
        <w:t>、</w:t>
      </w:r>
      <w:r>
        <w:rPr>
          <w:rFonts w:ascii="黑体" w:eastAsia="黑体" w:hint="eastAsia"/>
          <w:color w:val="000000"/>
          <w:sz w:val="32"/>
          <w:szCs w:val="32"/>
        </w:rPr>
        <w:t>新办法</w:t>
      </w:r>
      <w:r w:rsidR="008B38BB">
        <w:rPr>
          <w:rFonts w:ascii="黑体" w:eastAsia="黑体" w:hint="eastAsia"/>
          <w:color w:val="000000"/>
          <w:sz w:val="32"/>
          <w:szCs w:val="32"/>
        </w:rPr>
        <w:t>的</w:t>
      </w:r>
      <w:r>
        <w:rPr>
          <w:rFonts w:ascii="黑体" w:eastAsia="黑体" w:hint="eastAsia"/>
          <w:color w:val="000000"/>
          <w:sz w:val="32"/>
          <w:szCs w:val="32"/>
        </w:rPr>
        <w:t>衔接</w:t>
      </w:r>
      <w:r w:rsidR="002953A9" w:rsidRPr="00743814">
        <w:rPr>
          <w:rFonts w:ascii="黑体" w:eastAsia="黑体" w:hint="eastAsia"/>
          <w:color w:val="000000"/>
          <w:sz w:val="32"/>
          <w:szCs w:val="32"/>
        </w:rPr>
        <w:t>问题</w:t>
      </w:r>
    </w:p>
    <w:p w:rsidR="00406003" w:rsidRPr="00AC58C5" w:rsidRDefault="00C11325" w:rsidP="00AC58C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新办法实施后，原</w:t>
      </w:r>
      <w:r>
        <w:rPr>
          <w:rFonts w:ascii="仿宋_GB2312" w:eastAsia="仿宋_GB2312" w:hAnsi="华文中宋" w:hint="eastAsia"/>
          <w:color w:val="000000"/>
          <w:sz w:val="32"/>
          <w:szCs w:val="32"/>
        </w:rPr>
        <w:t>《安监处罚裁量规定》同时废止，废止时尚未作出行政处罚的，按照新办法的标准进行处罚。若在实施过程中上位法修订变更，应急管理部门将因应变更调整适用。</w:t>
      </w:r>
      <w:bookmarkStart w:id="0" w:name="_GoBack"/>
      <w:bookmarkEnd w:id="0"/>
    </w:p>
    <w:sectPr w:rsidR="00406003" w:rsidRPr="00AC58C5" w:rsidSect="00AF09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FBA" w:rsidRDefault="00824FBA" w:rsidP="002953A9">
      <w:r>
        <w:separator/>
      </w:r>
    </w:p>
  </w:endnote>
  <w:endnote w:type="continuationSeparator" w:id="0">
    <w:p w:rsidR="00824FBA" w:rsidRDefault="00824FBA" w:rsidP="002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2573"/>
      <w:docPartObj>
        <w:docPartGallery w:val="Page Numbers (Bottom of Page)"/>
        <w:docPartUnique/>
      </w:docPartObj>
    </w:sdtPr>
    <w:sdtEndPr/>
    <w:sdtContent>
      <w:p w:rsidR="0089496B" w:rsidRDefault="00CC0551">
        <w:pPr>
          <w:pStyle w:val="a5"/>
          <w:jc w:val="center"/>
        </w:pPr>
        <w:r>
          <w:fldChar w:fldCharType="begin"/>
        </w:r>
        <w:r>
          <w:instrText xml:space="preserve"> PAGE   \* MERGEFORMAT </w:instrText>
        </w:r>
        <w:r>
          <w:fldChar w:fldCharType="separate"/>
        </w:r>
        <w:r w:rsidR="00AC58C5" w:rsidRPr="00AC58C5">
          <w:rPr>
            <w:noProof/>
            <w:lang w:val="zh-CN"/>
          </w:rPr>
          <w:t>1</w:t>
        </w:r>
        <w:r>
          <w:rPr>
            <w:noProof/>
            <w:lang w:val="zh-CN"/>
          </w:rPr>
          <w:fldChar w:fldCharType="end"/>
        </w:r>
      </w:p>
    </w:sdtContent>
  </w:sdt>
  <w:p w:rsidR="0089496B" w:rsidRDefault="00894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FBA" w:rsidRDefault="00824FBA" w:rsidP="002953A9">
      <w:r>
        <w:separator/>
      </w:r>
    </w:p>
  </w:footnote>
  <w:footnote w:type="continuationSeparator" w:id="0">
    <w:p w:rsidR="00824FBA" w:rsidRDefault="00824FBA" w:rsidP="0029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3A9"/>
    <w:rsid w:val="000D2B59"/>
    <w:rsid w:val="00223CB4"/>
    <w:rsid w:val="002953A9"/>
    <w:rsid w:val="00361797"/>
    <w:rsid w:val="00406003"/>
    <w:rsid w:val="00461801"/>
    <w:rsid w:val="004F59F5"/>
    <w:rsid w:val="00540C61"/>
    <w:rsid w:val="00663CE4"/>
    <w:rsid w:val="00761AC3"/>
    <w:rsid w:val="007E3A52"/>
    <w:rsid w:val="007E777A"/>
    <w:rsid w:val="007F7E83"/>
    <w:rsid w:val="00806E9E"/>
    <w:rsid w:val="00824FBA"/>
    <w:rsid w:val="0089496B"/>
    <w:rsid w:val="008B38BB"/>
    <w:rsid w:val="00AC58C5"/>
    <w:rsid w:val="00AF0910"/>
    <w:rsid w:val="00C11325"/>
    <w:rsid w:val="00C20BCD"/>
    <w:rsid w:val="00CC0551"/>
    <w:rsid w:val="00CF64A0"/>
    <w:rsid w:val="00D05BFE"/>
    <w:rsid w:val="00D55F4E"/>
    <w:rsid w:val="00DB0968"/>
    <w:rsid w:val="00DD77EC"/>
    <w:rsid w:val="00EF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6708"/>
  <w15:docId w15:val="{F0A722D3-DD39-4703-B643-6C795071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953A9"/>
    <w:rPr>
      <w:sz w:val="18"/>
      <w:szCs w:val="18"/>
    </w:rPr>
  </w:style>
  <w:style w:type="paragraph" w:styleId="a5">
    <w:name w:val="footer"/>
    <w:basedOn w:val="a"/>
    <w:link w:val="a6"/>
    <w:uiPriority w:val="99"/>
    <w:unhideWhenUsed/>
    <w:rsid w:val="002953A9"/>
    <w:pPr>
      <w:tabs>
        <w:tab w:val="center" w:pos="4153"/>
        <w:tab w:val="right" w:pos="8306"/>
      </w:tabs>
      <w:snapToGrid w:val="0"/>
      <w:jc w:val="left"/>
    </w:pPr>
    <w:rPr>
      <w:sz w:val="18"/>
      <w:szCs w:val="18"/>
    </w:rPr>
  </w:style>
  <w:style w:type="character" w:customStyle="1" w:styleId="a6">
    <w:name w:val="页脚 字符"/>
    <w:basedOn w:val="a0"/>
    <w:link w:val="a5"/>
    <w:uiPriority w:val="99"/>
    <w:rsid w:val="002953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E1F8-0AD7-49EB-BF08-790B83A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刘志才</dc:creator>
  <cp:lastModifiedBy>高旭</cp:lastModifiedBy>
  <cp:revision>7</cp:revision>
  <dcterms:created xsi:type="dcterms:W3CDTF">2019-09-20T01:48:00Z</dcterms:created>
  <dcterms:modified xsi:type="dcterms:W3CDTF">2019-12-05T07:41:00Z</dcterms:modified>
</cp:coreProperties>
</file>